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BFC71F" w14:textId="77777777" w:rsidR="007A6B65" w:rsidRDefault="007A6B65">
      <w:pPr>
        <w:rPr>
          <w:rFonts w:hint="eastAsia"/>
          <w:b/>
          <w:sz w:val="18"/>
          <w:szCs w:val="18"/>
        </w:rPr>
      </w:pPr>
    </w:p>
    <w:p w14:paraId="4F46D44A" w14:textId="77777777" w:rsidR="007A6B65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沥青混合料用粗（细）集料委托检测协议书</w:t>
      </w:r>
    </w:p>
    <w:p w14:paraId="6B4B0787" w14:textId="77777777" w:rsidR="007A6B65" w:rsidRDefault="00000000">
      <w:pPr>
        <w:jc w:val="right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b/>
          <w:sz w:val="28"/>
          <w:szCs w:val="28"/>
        </w:rPr>
        <w:t>ZTRD-0</w:t>
      </w:r>
      <w:r>
        <w:rPr>
          <w:rFonts w:ascii="宋体" w:hAnsi="宋体"/>
          <w:b/>
          <w:sz w:val="28"/>
          <w:szCs w:val="28"/>
        </w:rPr>
        <w:t>37-</w:t>
      </w:r>
      <w:r>
        <w:rPr>
          <w:rFonts w:ascii="宋体" w:hAnsi="宋体" w:hint="eastAsia"/>
          <w:b/>
          <w:sz w:val="28"/>
          <w:szCs w:val="28"/>
        </w:rPr>
        <w:t>A</w:t>
      </w:r>
    </w:p>
    <w:p w14:paraId="386CAE6B" w14:textId="77777777" w:rsidR="007A6B65" w:rsidRDefault="00000000">
      <w:pPr>
        <w:ind w:leftChars="-342" w:left="-71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委托编号：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Cs w:val="21"/>
        </w:rPr>
        <w:t xml:space="preserve">                                              试验编号：</w:t>
      </w:r>
    </w:p>
    <w:tbl>
      <w:tblPr>
        <w:tblW w:w="1075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86"/>
        <w:gridCol w:w="1276"/>
        <w:gridCol w:w="8788"/>
      </w:tblGrid>
      <w:tr w:rsidR="007A6B65" w14:paraId="31965193" w14:textId="77777777">
        <w:trPr>
          <w:trHeight w:val="2598"/>
          <w:jc w:val="center"/>
        </w:trPr>
        <w:tc>
          <w:tcPr>
            <w:tcW w:w="686" w:type="dxa"/>
            <w:vMerge w:val="restart"/>
            <w:vAlign w:val="center"/>
          </w:tcPr>
          <w:p w14:paraId="3C6C19C2" w14:textId="77777777" w:rsidR="007A6B6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1A250DFB" w14:textId="77777777" w:rsidR="007A6B65" w:rsidRDefault="007A6B65">
            <w:pPr>
              <w:jc w:val="center"/>
              <w:rPr>
                <w:szCs w:val="21"/>
              </w:rPr>
            </w:pPr>
          </w:p>
          <w:p w14:paraId="1A961C3F" w14:textId="77777777" w:rsidR="007A6B6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0BC649FF" w14:textId="77777777" w:rsidR="007A6B65" w:rsidRDefault="007A6B65">
            <w:pPr>
              <w:jc w:val="center"/>
              <w:rPr>
                <w:szCs w:val="21"/>
              </w:rPr>
            </w:pPr>
          </w:p>
          <w:p w14:paraId="51117C73" w14:textId="77777777" w:rsidR="007A6B6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26E02630" w14:textId="77777777" w:rsidR="007A6B65" w:rsidRDefault="007A6B65">
            <w:pPr>
              <w:jc w:val="center"/>
              <w:rPr>
                <w:szCs w:val="21"/>
              </w:rPr>
            </w:pPr>
          </w:p>
          <w:p w14:paraId="0025D430" w14:textId="77777777" w:rsidR="007A6B6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4649D342" w14:textId="77777777" w:rsidR="007A6B65" w:rsidRDefault="007A6B65">
            <w:pPr>
              <w:jc w:val="center"/>
              <w:rPr>
                <w:szCs w:val="21"/>
              </w:rPr>
            </w:pPr>
          </w:p>
          <w:p w14:paraId="193A700F" w14:textId="77777777" w:rsidR="007A6B6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71E9B295" w14:textId="77777777" w:rsidR="007A6B65" w:rsidRDefault="007A6B65">
            <w:pPr>
              <w:jc w:val="center"/>
              <w:rPr>
                <w:szCs w:val="21"/>
              </w:rPr>
            </w:pPr>
          </w:p>
          <w:p w14:paraId="2D74F4BE" w14:textId="77777777" w:rsidR="007A6B6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0064" w:type="dxa"/>
            <w:gridSpan w:val="2"/>
          </w:tcPr>
          <w:p w14:paraId="7ADDE52D" w14:textId="77777777" w:rsidR="007A6B6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</w:t>
            </w:r>
          </w:p>
          <w:p w14:paraId="2DADEC7B" w14:textId="77777777" w:rsidR="007A6B65" w:rsidRDefault="00000000">
            <w:pPr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监理见证人：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</w:t>
            </w:r>
          </w:p>
          <w:p w14:paraId="0455EB5A" w14:textId="77777777" w:rsidR="007A6B65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</w:t>
            </w:r>
            <w:r>
              <w:rPr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</w:t>
            </w:r>
          </w:p>
          <w:p w14:paraId="6F3285CD" w14:textId="77777777" w:rsidR="007A6B65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00440CD3" w14:textId="77777777" w:rsidR="007A6B65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                 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4DACBE2A" w14:textId="77777777" w:rsidR="007A6B65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施工单位：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</w:t>
            </w:r>
          </w:p>
          <w:p w14:paraId="77081DFC" w14:textId="77777777" w:rsidR="007A6B65" w:rsidRDefault="00000000">
            <w:pPr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材料名称：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               </w:t>
            </w:r>
            <w:r>
              <w:rPr>
                <w:rFonts w:hint="eastAsia"/>
                <w:szCs w:val="21"/>
              </w:rPr>
              <w:t>试件编号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</w:t>
            </w:r>
          </w:p>
          <w:p w14:paraId="0D7334C7" w14:textId="77777777" w:rsidR="007A6B65" w:rsidRDefault="0000000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用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途：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□用于水泥混凝土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</w:t>
            </w:r>
            <w:r>
              <w:rPr>
                <w:rFonts w:ascii="Segoe UI Emoji" w:hAnsi="Segoe UI Emoji" w:cs="Segoe UI Emoji" w:hint="eastAsia"/>
                <w:szCs w:val="21"/>
              </w:rPr>
              <w:t>□用于沥青混合料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代表数量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szCs w:val="21"/>
                <w:u w:val="single"/>
              </w:rPr>
              <w:t xml:space="preserve"> 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szCs w:val="21"/>
                <w:u w:val="single"/>
              </w:rPr>
              <w:t xml:space="preserve"> </w:t>
            </w:r>
          </w:p>
          <w:p w14:paraId="17BC5CE2" w14:textId="77777777" w:rsidR="007A6B65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公路等级：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□高速公路及一级公路（□表面层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□其他层次）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</w:t>
            </w:r>
            <w:r>
              <w:rPr>
                <w:rFonts w:ascii="Segoe UI Emoji" w:hAnsi="Segoe UI Emoji" w:cs="Segoe UI Emoji" w:hint="eastAsia"/>
                <w:szCs w:val="21"/>
              </w:rPr>
              <w:t>□其他等级公路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</w:p>
          <w:p w14:paraId="3044127C" w14:textId="77777777" w:rsidR="007A6B6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雨量气候区：</w:t>
            </w: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Segoe UI Emoji" w:hAnsi="Segoe UI Emoji" w:cs="Segoe UI Emoji" w:hint="eastAsia"/>
                <w:szCs w:val="21"/>
              </w:rPr>
              <w:t>1</w:t>
            </w:r>
            <w:r>
              <w:rPr>
                <w:rFonts w:ascii="Segoe UI Emoji" w:hAnsi="Segoe UI Emoji" w:cs="Segoe UI Emoji" w:hint="eastAsia"/>
                <w:szCs w:val="21"/>
              </w:rPr>
              <w:t>（潮湿区）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Segoe UI Emoji" w:hAnsi="Segoe UI Emoji" w:cs="Segoe UI Emoji" w:hint="eastAsia"/>
                <w:szCs w:val="21"/>
              </w:rPr>
              <w:t>2</w:t>
            </w:r>
            <w:r>
              <w:rPr>
                <w:rFonts w:ascii="Segoe UI Emoji" w:hAnsi="Segoe UI Emoji" w:cs="Segoe UI Emoji" w:hint="eastAsia"/>
                <w:szCs w:val="21"/>
              </w:rPr>
              <w:t>（湿润区）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Segoe UI Emoji" w:hAnsi="Segoe UI Emoji" w:cs="Segoe UI Emoji" w:hint="eastAsia"/>
                <w:szCs w:val="21"/>
              </w:rPr>
              <w:t>3</w:t>
            </w:r>
            <w:r>
              <w:rPr>
                <w:rFonts w:ascii="Segoe UI Emoji" w:hAnsi="Segoe UI Emoji" w:cs="Segoe UI Emoji" w:hint="eastAsia"/>
                <w:szCs w:val="21"/>
              </w:rPr>
              <w:t>（半干区）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Segoe UI Emoji" w:hAnsi="Segoe UI Emoji" w:cs="Segoe UI Emoji" w:hint="eastAsia"/>
                <w:szCs w:val="21"/>
              </w:rPr>
              <w:t>4</w:t>
            </w:r>
            <w:r>
              <w:rPr>
                <w:rFonts w:ascii="Segoe UI Emoji" w:hAnsi="Segoe UI Emoji" w:cs="Segoe UI Emoji" w:hint="eastAsia"/>
                <w:szCs w:val="21"/>
              </w:rPr>
              <w:t>（干旱区）</w:t>
            </w:r>
          </w:p>
          <w:p w14:paraId="3E85E45B" w14:textId="77777777" w:rsidR="007A6B6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</w:t>
            </w:r>
            <w:r>
              <w:rPr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</w:p>
        </w:tc>
      </w:tr>
      <w:tr w:rsidR="007A6B65" w14:paraId="50915211" w14:textId="77777777">
        <w:trPr>
          <w:trHeight w:val="323"/>
          <w:jc w:val="center"/>
        </w:trPr>
        <w:tc>
          <w:tcPr>
            <w:tcW w:w="686" w:type="dxa"/>
            <w:vMerge/>
            <w:vAlign w:val="center"/>
          </w:tcPr>
          <w:p w14:paraId="6EC4380F" w14:textId="77777777" w:rsidR="007A6B65" w:rsidRDefault="007A6B65"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</w:tcPr>
          <w:p w14:paraId="78A79879" w14:textId="77777777" w:rsidR="007A6B65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 xml:space="preserve">份       </w:t>
            </w:r>
            <w:r>
              <w:rPr>
                <w:rFonts w:hint="eastAsia"/>
                <w:szCs w:val="21"/>
              </w:rPr>
              <w:t>其它要求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szCs w:val="21"/>
                <w:u w:val="single"/>
              </w:rPr>
              <w:t xml:space="preserve">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</w:p>
        </w:tc>
      </w:tr>
      <w:tr w:rsidR="007A6B65" w14:paraId="5735052B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7206369B" w14:textId="77777777" w:rsidR="007A6B65" w:rsidRDefault="007A6B6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369CFBE" w14:textId="77777777" w:rsidR="007A6B6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3D539A8B" w14:textId="77777777" w:rsidR="007A6B65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□粗集料压碎值试验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□粗集料磨耗试验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□粗集料密度及吸水率试验</w:t>
            </w:r>
          </w:p>
          <w:p w14:paraId="4B5C9D56" w14:textId="77777777" w:rsidR="007A6B65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□粗集料吸水率试验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</w:t>
            </w:r>
            <w:r>
              <w:rPr>
                <w:rFonts w:ascii="Segoe UI Emoji" w:hAnsi="Segoe UI Emoji" w:cs="Segoe UI Emoji" w:hint="eastAsia"/>
                <w:szCs w:val="21"/>
              </w:rPr>
              <w:t>□筛分试验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     </w:t>
            </w:r>
            <w:r>
              <w:rPr>
                <w:rFonts w:ascii="Segoe UI Emoji" w:hAnsi="Segoe UI Emoji" w:cs="Segoe UI Emoji" w:hint="eastAsia"/>
                <w:szCs w:val="21"/>
              </w:rPr>
              <w:t>□细集料</w:t>
            </w:r>
            <w:proofErr w:type="gramStart"/>
            <w:r>
              <w:rPr>
                <w:rFonts w:ascii="Segoe UI Emoji" w:hAnsi="Segoe UI Emoji" w:cs="Segoe UI Emoji" w:hint="eastAsia"/>
                <w:szCs w:val="21"/>
              </w:rPr>
              <w:t>砂</w:t>
            </w:r>
            <w:proofErr w:type="gramEnd"/>
            <w:r>
              <w:rPr>
                <w:rFonts w:ascii="Segoe UI Emoji" w:hAnsi="Segoe UI Emoji" w:cs="Segoe UI Emoji" w:hint="eastAsia"/>
                <w:szCs w:val="21"/>
              </w:rPr>
              <w:t>当量试验</w:t>
            </w:r>
            <w:r>
              <w:rPr>
                <w:rFonts w:ascii="Segoe UI Emoji" w:hAnsi="Segoe UI Emoji" w:cs="Segoe UI Emoji"/>
                <w:szCs w:val="21"/>
              </w:rPr>
              <w:t xml:space="preserve">  </w:t>
            </w:r>
          </w:p>
          <w:p w14:paraId="3B0CDA16" w14:textId="77777777" w:rsidR="007A6B65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□细集料含泥量试验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</w:t>
            </w:r>
            <w:r>
              <w:rPr>
                <w:rFonts w:ascii="Segoe UI Emoji" w:hAnsi="Segoe UI Emoji" w:cs="Segoe UI Emoji" w:hint="eastAsia"/>
                <w:szCs w:val="21"/>
              </w:rPr>
              <w:t>□细集料含水率试验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</w:t>
            </w:r>
            <w:r>
              <w:rPr>
                <w:rFonts w:ascii="Segoe UI Emoji" w:hAnsi="Segoe UI Emoji" w:cs="Segoe UI Emoji" w:hint="eastAsia"/>
                <w:szCs w:val="21"/>
              </w:rPr>
              <w:t>□细集料表观密度试验</w:t>
            </w:r>
          </w:p>
          <w:p w14:paraId="771762C5" w14:textId="77777777" w:rsidR="007A6B65" w:rsidRDefault="00000000">
            <w:pPr>
              <w:spacing w:line="276" w:lineRule="auto"/>
              <w:rPr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□其它：</w:t>
            </w:r>
          </w:p>
        </w:tc>
      </w:tr>
      <w:tr w:rsidR="007A6B65" w14:paraId="53F64299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28142827" w14:textId="77777777" w:rsidR="007A6B65" w:rsidRDefault="007A6B6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855185E" w14:textId="77777777" w:rsidR="007A6B65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检测依据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63948A77" w14:textId="77777777" w:rsidR="007A6B65" w:rsidRDefault="00000000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《公路工程集料试验规程》JTG 3432-2024</w:t>
            </w:r>
          </w:p>
          <w:p w14:paraId="5490D989" w14:textId="77777777" w:rsidR="007A6B65" w:rsidRDefault="00000000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</w:p>
        </w:tc>
      </w:tr>
      <w:tr w:rsidR="007A6B65" w14:paraId="6258E475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2965BBA7" w14:textId="77777777" w:rsidR="007A6B65" w:rsidRDefault="007A6B6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EDCC7DD" w14:textId="77777777" w:rsidR="007A6B65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评定依据</w:t>
            </w:r>
          </w:p>
        </w:tc>
        <w:tc>
          <w:tcPr>
            <w:tcW w:w="8788" w:type="dxa"/>
            <w:shd w:val="clear" w:color="auto" w:fill="auto"/>
          </w:tcPr>
          <w:p w14:paraId="36EC4D17" w14:textId="77777777" w:rsidR="007A6B65" w:rsidRDefault="00000000">
            <w:pPr>
              <w:rPr>
                <w:sz w:val="24"/>
              </w:rPr>
            </w:pPr>
            <w:r>
              <w:rPr>
                <w:rFonts w:hint="eastAsia"/>
                <w:szCs w:val="21"/>
              </w:rPr>
              <w:t>□《公路沥青路面施工技术规范》</w:t>
            </w:r>
            <w:r>
              <w:rPr>
                <w:rFonts w:hint="eastAsia"/>
                <w:szCs w:val="21"/>
              </w:rPr>
              <w:t>JTG F40-2004</w:t>
            </w:r>
          </w:p>
          <w:p w14:paraId="22564319" w14:textId="77777777" w:rsidR="007A6B65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hint="eastAsia"/>
                <w:szCs w:val="21"/>
              </w:rPr>
              <w:t>□其它：</w:t>
            </w:r>
          </w:p>
        </w:tc>
      </w:tr>
      <w:tr w:rsidR="007A6B65" w14:paraId="50D76AFD" w14:textId="77777777">
        <w:trPr>
          <w:jc w:val="center"/>
        </w:trPr>
        <w:tc>
          <w:tcPr>
            <w:tcW w:w="686" w:type="dxa"/>
            <w:vMerge w:val="restart"/>
            <w:vAlign w:val="center"/>
          </w:tcPr>
          <w:p w14:paraId="07413632" w14:textId="77777777" w:rsidR="007A6B6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064" w:type="dxa"/>
            <w:gridSpan w:val="2"/>
            <w:vAlign w:val="center"/>
          </w:tcPr>
          <w:p w14:paraId="6BC8DFE6" w14:textId="77777777" w:rsidR="007A6B65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</w:t>
            </w:r>
          </w:p>
          <w:p w14:paraId="14425C30" w14:textId="77777777" w:rsidR="007A6B6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proofErr w:type="gramStart"/>
            <w:r>
              <w:rPr>
                <w:rFonts w:hint="eastAsia"/>
                <w:szCs w:val="21"/>
              </w:rPr>
              <w:t>收样人</w:t>
            </w:r>
            <w:proofErr w:type="gramEnd"/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</w:t>
            </w:r>
          </w:p>
        </w:tc>
      </w:tr>
      <w:tr w:rsidR="007A6B65" w14:paraId="4633A6CF" w14:textId="77777777">
        <w:trPr>
          <w:trHeight w:val="361"/>
          <w:jc w:val="center"/>
        </w:trPr>
        <w:tc>
          <w:tcPr>
            <w:tcW w:w="686" w:type="dxa"/>
            <w:vMerge/>
            <w:vAlign w:val="center"/>
          </w:tcPr>
          <w:p w14:paraId="733045AC" w14:textId="77777777" w:rsidR="007A6B65" w:rsidRDefault="007A6B65"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  <w:vAlign w:val="center"/>
          </w:tcPr>
          <w:p w14:paraId="1DEDC88E" w14:textId="77777777" w:rsidR="007A6B65" w:rsidRDefault="00000000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ascii="宋体" w:hAnsi="宋体" w:hint="eastAsia"/>
                <w:sz w:val="20"/>
                <w:szCs w:val="21"/>
              </w:rPr>
              <w:t xml:space="preserve">□是 </w:t>
            </w:r>
            <w:r>
              <w:rPr>
                <w:rFonts w:ascii="宋体" w:hAnsi="宋体"/>
                <w:sz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1"/>
              </w:rPr>
              <w:t>□否</w:t>
            </w:r>
          </w:p>
        </w:tc>
      </w:tr>
      <w:tr w:rsidR="007A6B65" w14:paraId="71AD927C" w14:textId="77777777">
        <w:trPr>
          <w:jc w:val="center"/>
        </w:trPr>
        <w:tc>
          <w:tcPr>
            <w:tcW w:w="686" w:type="dxa"/>
            <w:tcBorders>
              <w:bottom w:val="double" w:sz="6" w:space="0" w:color="auto"/>
            </w:tcBorders>
            <w:vAlign w:val="center"/>
          </w:tcPr>
          <w:p w14:paraId="46932805" w14:textId="77777777" w:rsidR="007A6B6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167312F9" w14:textId="77777777" w:rsidR="007A6B65" w:rsidRDefault="007A6B65">
            <w:pPr>
              <w:jc w:val="center"/>
              <w:rPr>
                <w:szCs w:val="21"/>
              </w:rPr>
            </w:pPr>
          </w:p>
          <w:p w14:paraId="57AB950D" w14:textId="77777777" w:rsidR="007A6B6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10064" w:type="dxa"/>
            <w:gridSpan w:val="2"/>
            <w:tcBorders>
              <w:bottom w:val="double" w:sz="6" w:space="0" w:color="auto"/>
            </w:tcBorders>
          </w:tcPr>
          <w:p w14:paraId="6C81EF35" w14:textId="77777777" w:rsidR="007A6B65" w:rsidRDefault="00000000">
            <w:pPr>
              <w:widowControl/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4FC2BC23" w14:textId="77777777" w:rsidR="007A6B65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7CB87C87" w14:textId="77777777" w:rsidR="007A6B65" w:rsidRDefault="00000000">
            <w:pPr>
              <w:widowControl/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本协议书一式两联，委托单位与检测单位各执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联，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委托方取检测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报告时需出示此协议书。</w:t>
            </w:r>
          </w:p>
          <w:p w14:paraId="4C8E43E0" w14:textId="77777777" w:rsidR="007A6B65" w:rsidRDefault="00000000">
            <w:pPr>
              <w:widowControl/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如委托方没有指定检测依据或所指定的检测依据废止，我公司将按现行有效的标准检测。</w:t>
            </w:r>
          </w:p>
          <w:p w14:paraId="08CEB388" w14:textId="77777777" w:rsidR="007A6B65" w:rsidRDefault="00000000">
            <w:pPr>
              <w:widowControl/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在中打“√”，表示选择该□后的内容。</w:t>
            </w:r>
          </w:p>
          <w:p w14:paraId="7CCA22FF" w14:textId="77777777" w:rsidR="007A6B65" w:rsidRDefault="00000000">
            <w:pPr>
              <w:pStyle w:val="a8"/>
              <w:numPr>
                <w:ilvl w:val="0"/>
                <w:numId w:val="1"/>
              </w:numPr>
              <w:ind w:firstLineChars="0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检测费用详见《北京紫衡轩建筑工程检测有限公司报价单》。</w:t>
            </w:r>
          </w:p>
        </w:tc>
      </w:tr>
      <w:tr w:rsidR="007A6B65" w14:paraId="53C63605" w14:textId="77777777">
        <w:trPr>
          <w:jc w:val="center"/>
        </w:trPr>
        <w:tc>
          <w:tcPr>
            <w:tcW w:w="10750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2AD99702" w14:textId="77777777" w:rsidR="007A6B65" w:rsidRDefault="00000000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</w:t>
            </w:r>
            <w:proofErr w:type="gramStart"/>
            <w:r>
              <w:rPr>
                <w:rFonts w:hint="eastAsia"/>
                <w:sz w:val="18"/>
                <w:szCs w:val="18"/>
              </w:rPr>
              <w:t>紫衡轩建筑工程</w:t>
            </w:r>
            <w:proofErr w:type="gramEnd"/>
            <w:r>
              <w:rPr>
                <w:rFonts w:hint="eastAsia"/>
                <w:sz w:val="18"/>
                <w:szCs w:val="18"/>
              </w:rPr>
              <w:t>检测有限公司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 xml:space="preserve">102499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hyperlink r:id="rId5" w:history="1">
              <w:r>
                <w:rPr>
                  <w:rStyle w:val="a7"/>
                  <w:szCs w:val="21"/>
                </w:rPr>
                <w:t>zihengxuan@QQ.com</w:t>
              </w:r>
            </w:hyperlink>
          </w:p>
          <w:p w14:paraId="7882FA38" w14:textId="77777777" w:rsidR="007A6B65" w:rsidRDefault="00000000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通讯地址：北京市房山区城关街道顾</w:t>
            </w:r>
            <w:proofErr w:type="gramStart"/>
            <w:r>
              <w:rPr>
                <w:rFonts w:hint="eastAsia"/>
                <w:sz w:val="18"/>
                <w:szCs w:val="18"/>
              </w:rPr>
              <w:t>八路东方</w:t>
            </w:r>
            <w:proofErr w:type="gramEnd"/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  <w:r>
              <w:rPr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</w:t>
            </w:r>
            <w:proofErr w:type="gramStart"/>
            <w:r>
              <w:rPr>
                <w:rFonts w:hint="eastAsia"/>
                <w:sz w:val="18"/>
                <w:szCs w:val="18"/>
              </w:rPr>
              <w:t>收样室</w:t>
            </w:r>
            <w:proofErr w:type="gramEnd"/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76134B6F" w14:textId="77777777" w:rsidR="007A6B65" w:rsidRDefault="00000000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材料取样及送检要求请登陆我公司网站：</w:t>
      </w:r>
      <w:hyperlink r:id="rId6" w:history="1">
        <w:r>
          <w:rPr>
            <w:rStyle w:val="a7"/>
            <w:rFonts w:hint="eastAsia"/>
            <w:b/>
          </w:rPr>
          <w:t>www.zihengxuan.com/</w:t>
        </w:r>
        <w:r>
          <w:rPr>
            <w:rStyle w:val="a7"/>
            <w:rFonts w:hint="eastAsia"/>
            <w:b/>
          </w:rPr>
          <w:t>资料下载</w:t>
        </w:r>
        <w:r>
          <w:rPr>
            <w:rStyle w:val="a7"/>
            <w:rFonts w:hint="eastAsia"/>
            <w:b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p w14:paraId="5D41D78F" w14:textId="77777777" w:rsidR="007A6B65" w:rsidRDefault="007A6B65">
      <w:pPr>
        <w:rPr>
          <w:b/>
          <w:sz w:val="18"/>
          <w:szCs w:val="18"/>
        </w:rPr>
      </w:pPr>
    </w:p>
    <w:sectPr w:rsidR="007A6B65">
      <w:pgSz w:w="11906" w:h="16838"/>
      <w:pgMar w:top="794" w:right="1797" w:bottom="68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057DF3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3454027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Y0NTVhNmVkNThkMTA4ZDFmNGU2YTFiYmY4NDQxZGQifQ=="/>
    <w:docVar w:name="KSO_WPS_MARK_KEY" w:val="dd3cea70-2fbd-4c76-bf7b-05bfed119120"/>
  </w:docVars>
  <w:rsids>
    <w:rsidRoot w:val="00CA5B3D"/>
    <w:rsid w:val="001938F7"/>
    <w:rsid w:val="001C08AB"/>
    <w:rsid w:val="001C1A83"/>
    <w:rsid w:val="00227B49"/>
    <w:rsid w:val="00282106"/>
    <w:rsid w:val="00284E72"/>
    <w:rsid w:val="002F0DF5"/>
    <w:rsid w:val="00315229"/>
    <w:rsid w:val="00360D04"/>
    <w:rsid w:val="003D7D29"/>
    <w:rsid w:val="00413733"/>
    <w:rsid w:val="005A0F34"/>
    <w:rsid w:val="005B6666"/>
    <w:rsid w:val="00606B82"/>
    <w:rsid w:val="00611ACE"/>
    <w:rsid w:val="00632166"/>
    <w:rsid w:val="00711A93"/>
    <w:rsid w:val="007A6B65"/>
    <w:rsid w:val="007D39A5"/>
    <w:rsid w:val="007F64F2"/>
    <w:rsid w:val="00822F80"/>
    <w:rsid w:val="00946AEE"/>
    <w:rsid w:val="009602E9"/>
    <w:rsid w:val="009D75E7"/>
    <w:rsid w:val="00A23D3D"/>
    <w:rsid w:val="00A507F6"/>
    <w:rsid w:val="00AA3A2D"/>
    <w:rsid w:val="00BB0F8F"/>
    <w:rsid w:val="00C43095"/>
    <w:rsid w:val="00C52D09"/>
    <w:rsid w:val="00CA5B3D"/>
    <w:rsid w:val="00D33F1A"/>
    <w:rsid w:val="00EF64C3"/>
    <w:rsid w:val="0AEB001B"/>
    <w:rsid w:val="246E4C52"/>
    <w:rsid w:val="5F05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4440C"/>
  <w15:docId w15:val="{2A696154-9A56-4413-9413-AA3D2260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ihengxuan.com/&#36164;&#26009;&#19979;&#36733;/" TargetMode="External"/><Relationship Id="rId5" Type="http://schemas.openxmlformats.org/officeDocument/2006/relationships/hyperlink" Target="mailto:zihengxuan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8613811756182</dc:creator>
  <cp:lastModifiedBy>Yun</cp:lastModifiedBy>
  <cp:revision>34</cp:revision>
  <cp:lastPrinted>2024-05-14T08:16:00Z</cp:lastPrinted>
  <dcterms:created xsi:type="dcterms:W3CDTF">2020-11-23T01:36:00Z</dcterms:created>
  <dcterms:modified xsi:type="dcterms:W3CDTF">2024-05-14T08:16:00Z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FC6861B1E4B148CA951506D65D1733D6_12</vt:lpwstr>
  </property>
</Properties>
</file>